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448"/>
        <w:gridCol w:w="2448"/>
        <w:gridCol w:w="2448"/>
        <w:gridCol w:w="2448"/>
        <w:gridCol w:w="2448"/>
      </w:tblGrid>
      <w:tr w:rsidR="00A61EF4" w:rsidTr="00A61EF4">
        <w:tc>
          <w:tcPr>
            <w:tcW w:w="1998" w:type="dxa"/>
          </w:tcPr>
          <w:p w:rsidR="00A61EF4" w:rsidRDefault="00A61EF4">
            <w:bookmarkStart w:id="0" w:name="_GoBack"/>
            <w:bookmarkEnd w:id="0"/>
          </w:p>
        </w:tc>
        <w:tc>
          <w:tcPr>
            <w:tcW w:w="2448" w:type="dxa"/>
          </w:tcPr>
          <w:p w:rsidR="00A61EF4" w:rsidRDefault="00A61EF4" w:rsidP="007752D6">
            <w:pPr>
              <w:jc w:val="center"/>
            </w:pPr>
            <w:r>
              <w:t>“The Cask of Amontillado”</w:t>
            </w:r>
          </w:p>
        </w:tc>
        <w:tc>
          <w:tcPr>
            <w:tcW w:w="2448" w:type="dxa"/>
          </w:tcPr>
          <w:p w:rsidR="00A61EF4" w:rsidRDefault="00A61EF4" w:rsidP="007752D6">
            <w:pPr>
              <w:jc w:val="center"/>
            </w:pPr>
            <w:r>
              <w:t>“The Story of an Hour”</w:t>
            </w:r>
          </w:p>
        </w:tc>
        <w:tc>
          <w:tcPr>
            <w:tcW w:w="2448" w:type="dxa"/>
          </w:tcPr>
          <w:p w:rsidR="00A61EF4" w:rsidRDefault="00A61EF4" w:rsidP="007752D6">
            <w:pPr>
              <w:jc w:val="center"/>
            </w:pPr>
            <w:r>
              <w:t>“A Pair of Silk Stockings”</w:t>
            </w:r>
          </w:p>
        </w:tc>
        <w:tc>
          <w:tcPr>
            <w:tcW w:w="2448" w:type="dxa"/>
          </w:tcPr>
          <w:p w:rsidR="00A61EF4" w:rsidRDefault="00A61EF4" w:rsidP="007752D6">
            <w:pPr>
              <w:jc w:val="center"/>
            </w:pPr>
            <w:r>
              <w:t>“The Tell-Tale Heart”</w:t>
            </w:r>
          </w:p>
        </w:tc>
        <w:tc>
          <w:tcPr>
            <w:tcW w:w="2448" w:type="dxa"/>
          </w:tcPr>
          <w:p w:rsidR="00A61EF4" w:rsidRDefault="00A61EF4" w:rsidP="007752D6">
            <w:pPr>
              <w:jc w:val="center"/>
            </w:pPr>
            <w:r>
              <w:t>“A Retrieved Retribution”</w:t>
            </w:r>
          </w:p>
        </w:tc>
      </w:tr>
      <w:tr w:rsidR="00A61EF4" w:rsidTr="00A61EF4">
        <w:tc>
          <w:tcPr>
            <w:tcW w:w="1998" w:type="dxa"/>
          </w:tcPr>
          <w:p w:rsidR="00A61EF4" w:rsidRDefault="00A61EF4">
            <w:r>
              <w:t>What is the story’s main theme? Provide textual evidence to support your stance.  Explain how evidence proves theme in 1-2 sentences.</w:t>
            </w:r>
          </w:p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</w:tr>
      <w:tr w:rsidR="00A61EF4" w:rsidTr="00A61EF4">
        <w:tc>
          <w:tcPr>
            <w:tcW w:w="1998" w:type="dxa"/>
          </w:tcPr>
          <w:p w:rsidR="00A61EF4" w:rsidRDefault="00A61EF4">
            <w:r>
              <w:t>Name the main character and label him/her as round or flat and as static or dynamic</w:t>
            </w:r>
          </w:p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</w:tr>
      <w:tr w:rsidR="00A61EF4" w:rsidTr="00A61EF4">
        <w:tc>
          <w:tcPr>
            <w:tcW w:w="1998" w:type="dxa"/>
          </w:tcPr>
          <w:p w:rsidR="00A61EF4" w:rsidRDefault="00A61EF4">
            <w:r>
              <w:lastRenderedPageBreak/>
              <w:t>What is the main conflict?  How does this help develop the story?</w:t>
            </w:r>
          </w:p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</w:tr>
      <w:tr w:rsidR="00A61EF4" w:rsidTr="00A61EF4">
        <w:tc>
          <w:tcPr>
            <w:tcW w:w="1998" w:type="dxa"/>
          </w:tcPr>
          <w:p w:rsidR="00A61EF4" w:rsidRDefault="00A61EF4">
            <w:r>
              <w:t>What is the story’s resolution?  Is it satisfactory?  Why or why not?</w:t>
            </w:r>
          </w:p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/>
          <w:p w:rsidR="00A61EF4" w:rsidRDefault="00A61EF4">
            <w:r>
              <w:t xml:space="preserve"> </w:t>
            </w:r>
          </w:p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  <w:tc>
          <w:tcPr>
            <w:tcW w:w="2448" w:type="dxa"/>
          </w:tcPr>
          <w:p w:rsidR="00A61EF4" w:rsidRDefault="00A61EF4"/>
        </w:tc>
      </w:tr>
    </w:tbl>
    <w:p w:rsidR="00D13D6B" w:rsidRDefault="00D13D6B"/>
    <w:sectPr w:rsidR="00D13D6B" w:rsidSect="00A61EF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EF4"/>
    <w:rsid w:val="00354EC3"/>
    <w:rsid w:val="00A420DD"/>
    <w:rsid w:val="00A61EF4"/>
    <w:rsid w:val="00D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B06E8A3-57C6-46F0-9E91-34E3BB00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11B3D-6096-4D9C-B886-57E99C3C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Wall</dc:creator>
  <cp:keywords/>
  <dc:description/>
  <cp:lastModifiedBy>Pajarillo, Zubaida</cp:lastModifiedBy>
  <cp:revision>2</cp:revision>
  <dcterms:created xsi:type="dcterms:W3CDTF">2020-04-20T23:06:00Z</dcterms:created>
  <dcterms:modified xsi:type="dcterms:W3CDTF">2020-04-20T23:06:00Z</dcterms:modified>
</cp:coreProperties>
</file>