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AA2E8" w14:textId="1C22EA82" w:rsidR="00C01859" w:rsidRDefault="00C01859" w:rsidP="00C01859">
      <w:pPr>
        <w:spacing w:after="0" w:line="240" w:lineRule="auto"/>
        <w:rPr>
          <w:rFonts w:ascii="Century Gothic" w:hAnsi="Century Gothic"/>
          <w:b/>
          <w:bCs/>
        </w:rPr>
      </w:pPr>
      <w:r w:rsidRPr="00C01859">
        <w:rPr>
          <w:rFonts w:ascii="Century Gothic" w:hAnsi="Century Gothic"/>
          <w:b/>
          <w:bCs/>
        </w:rPr>
        <w:t>AP PHYSICS SUMMER ASSIGNMENT 202</w:t>
      </w:r>
      <w:r w:rsidR="00CF2765">
        <w:rPr>
          <w:rFonts w:ascii="Century Gothic" w:hAnsi="Century Gothic"/>
          <w:b/>
          <w:bCs/>
        </w:rPr>
        <w:t>1</w:t>
      </w:r>
    </w:p>
    <w:p w14:paraId="576828FD" w14:textId="51F945AE" w:rsidR="00C01859" w:rsidRDefault="00C01859" w:rsidP="00C01859">
      <w:pPr>
        <w:spacing w:after="0" w:line="240" w:lineRule="auto"/>
        <w:rPr>
          <w:rFonts w:ascii="Century Gothic" w:hAnsi="Century Gothic"/>
          <w:b/>
          <w:bCs/>
        </w:rPr>
      </w:pPr>
    </w:p>
    <w:p w14:paraId="62F300E5" w14:textId="27F52101" w:rsidR="00C01859" w:rsidRDefault="00393A23" w:rsidP="00C0185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INTRODUCTION: THE NATURE OF SCIENCE AND PHYSICS</w:t>
      </w:r>
    </w:p>
    <w:p w14:paraId="33A6148B" w14:textId="056EEB85" w:rsidR="00C01859" w:rsidRDefault="00C01859" w:rsidP="00C01859">
      <w:pPr>
        <w:spacing w:after="0" w:line="240" w:lineRule="auto"/>
        <w:rPr>
          <w:rFonts w:ascii="Century Gothic" w:hAnsi="Century Gothic"/>
        </w:rPr>
      </w:pPr>
    </w:p>
    <w:p w14:paraId="0B4E0AB0" w14:textId="5F1EF25E" w:rsidR="00C01859" w:rsidRDefault="00C01859" w:rsidP="00C0185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DUE THE FIRST DAY OF SCHOOL!</w:t>
      </w:r>
    </w:p>
    <w:p w14:paraId="4144DCFC" w14:textId="09DE8B6A" w:rsidR="00016550" w:rsidRDefault="00016550" w:rsidP="00C01859">
      <w:pPr>
        <w:spacing w:after="0" w:line="240" w:lineRule="auto"/>
        <w:rPr>
          <w:rFonts w:ascii="Century Gothic" w:hAnsi="Century Gothic"/>
          <w:b/>
          <w:bCs/>
        </w:rPr>
      </w:pPr>
    </w:p>
    <w:p w14:paraId="39970925" w14:textId="3FC2C799" w:rsidR="00016550" w:rsidRDefault="00016550" w:rsidP="00C01859">
      <w:pPr>
        <w:spacing w:after="0" w:line="240" w:lineRule="auto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Part A:</w:t>
      </w:r>
    </w:p>
    <w:p w14:paraId="7B9C8869" w14:textId="77777777" w:rsidR="00525D05" w:rsidRDefault="00525D05" w:rsidP="00525D05">
      <w:pPr>
        <w:spacing w:after="0" w:line="240" w:lineRule="auto"/>
        <w:rPr>
          <w:rFonts w:ascii="Century Gothic" w:hAnsi="Century Gothic"/>
        </w:rPr>
      </w:pPr>
    </w:p>
    <w:p w14:paraId="35C004B6" w14:textId="1A91AAB0" w:rsidR="00525D05" w:rsidRDefault="00525D05" w:rsidP="00525D05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Earth Science Research – Briefly research and answer each of the following prompts in a </w:t>
      </w:r>
      <w:r w:rsidRPr="00CF2765">
        <w:rPr>
          <w:rFonts w:ascii="Century Gothic" w:hAnsi="Century Gothic"/>
          <w:b/>
          <w:bCs/>
        </w:rPr>
        <w:t xml:space="preserve">one paragraph </w:t>
      </w:r>
      <w:r w:rsidR="00CF2765" w:rsidRPr="00CF2765">
        <w:rPr>
          <w:rFonts w:ascii="Century Gothic" w:hAnsi="Century Gothic"/>
          <w:b/>
          <w:bCs/>
        </w:rPr>
        <w:t>response</w:t>
      </w:r>
      <w:r>
        <w:rPr>
          <w:rFonts w:ascii="Century Gothic" w:hAnsi="Century Gothic"/>
        </w:rPr>
        <w:t xml:space="preserve">.  Include the </w:t>
      </w:r>
      <w:r w:rsidRPr="00CF2765">
        <w:rPr>
          <w:rFonts w:ascii="Century Gothic" w:hAnsi="Century Gothic"/>
          <w:b/>
          <w:bCs/>
        </w:rPr>
        <w:t>URL citation</w:t>
      </w:r>
      <w:r>
        <w:rPr>
          <w:rFonts w:ascii="Century Gothic" w:hAnsi="Century Gothic"/>
        </w:rPr>
        <w:t xml:space="preserve"> for your research. </w:t>
      </w:r>
    </w:p>
    <w:p w14:paraId="22817E3B" w14:textId="77777777" w:rsidR="00525D05" w:rsidRDefault="00525D05" w:rsidP="00525D05">
      <w:pPr>
        <w:spacing w:after="0" w:line="240" w:lineRule="auto"/>
        <w:rPr>
          <w:rFonts w:ascii="Century Gothic" w:hAnsi="Century Gothic"/>
        </w:rPr>
      </w:pPr>
    </w:p>
    <w:p w14:paraId="5CD4552E" w14:textId="77777777" w:rsidR="00525D05" w:rsidRDefault="00525D05" w:rsidP="00525D0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Summarize the Big Bang Theory. Include evidence of universal motion and composition of matter. </w:t>
      </w:r>
    </w:p>
    <w:p w14:paraId="58D4A4F2" w14:textId="77777777" w:rsidR="00525D05" w:rsidRDefault="00525D05" w:rsidP="00525D0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How does the sun generate energy and transfer energy to the Earth?  Include discussion about the life cycle of a star.</w:t>
      </w:r>
    </w:p>
    <w:p w14:paraId="70C8AC95" w14:textId="62925E5B" w:rsidR="00525D05" w:rsidRPr="00016550" w:rsidRDefault="00525D05" w:rsidP="00525D0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Discuss the scientific </w:t>
      </w:r>
      <w:r w:rsidR="00CF2765">
        <w:rPr>
          <w:rFonts w:ascii="Century Gothic" w:hAnsi="Century Gothic"/>
        </w:rPr>
        <w:t>h</w:t>
      </w:r>
      <w:r>
        <w:rPr>
          <w:rFonts w:ascii="Century Gothic" w:hAnsi="Century Gothic"/>
        </w:rPr>
        <w:t xml:space="preserve">istory of the Earth’s formation and the </w:t>
      </w:r>
      <w:r w:rsidR="00CF2765">
        <w:rPr>
          <w:rFonts w:ascii="Century Gothic" w:hAnsi="Century Gothic"/>
        </w:rPr>
        <w:t>T</w:t>
      </w:r>
      <w:r>
        <w:rPr>
          <w:rFonts w:ascii="Century Gothic" w:hAnsi="Century Gothic"/>
        </w:rPr>
        <w:t xml:space="preserve">heory of Plate Tectonics.  </w:t>
      </w:r>
    </w:p>
    <w:p w14:paraId="5E650571" w14:textId="61517710" w:rsidR="00016550" w:rsidRDefault="00016550" w:rsidP="00016550">
      <w:pPr>
        <w:spacing w:after="0" w:line="240" w:lineRule="auto"/>
        <w:rPr>
          <w:rFonts w:ascii="Century Gothic" w:hAnsi="Century Gothic"/>
        </w:rPr>
      </w:pPr>
    </w:p>
    <w:p w14:paraId="0D519B19" w14:textId="27EC3A13" w:rsidR="00016550" w:rsidRPr="00016550" w:rsidRDefault="00016550" w:rsidP="00016550">
      <w:pPr>
        <w:spacing w:after="0" w:line="240" w:lineRule="auto"/>
        <w:rPr>
          <w:rFonts w:ascii="Century Gothic" w:hAnsi="Century Gothic"/>
          <w:b/>
          <w:bCs/>
        </w:rPr>
      </w:pPr>
      <w:r w:rsidRPr="00016550">
        <w:rPr>
          <w:rFonts w:ascii="Century Gothic" w:hAnsi="Century Gothic"/>
          <w:b/>
          <w:bCs/>
        </w:rPr>
        <w:t xml:space="preserve">Part B: </w:t>
      </w:r>
    </w:p>
    <w:p w14:paraId="2C7CA9FE" w14:textId="45924CDD" w:rsidR="00016550" w:rsidRDefault="00016550" w:rsidP="00016550">
      <w:pPr>
        <w:spacing w:after="0" w:line="240" w:lineRule="auto"/>
        <w:rPr>
          <w:rFonts w:ascii="Century Gothic" w:hAnsi="Century Gothic"/>
        </w:rPr>
      </w:pPr>
    </w:p>
    <w:p w14:paraId="189BA117" w14:textId="473D3AAE" w:rsidR="00016550" w:rsidRPr="00CF2765" w:rsidRDefault="00CF2765" w:rsidP="00CF2765">
      <w:pPr>
        <w:pStyle w:val="ListParagraph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Math Review:</w:t>
      </w:r>
      <w:r w:rsidR="00016550" w:rsidRPr="00CF2765">
        <w:rPr>
          <w:rFonts w:ascii="Century Gothic" w:hAnsi="Century Gothic"/>
        </w:rPr>
        <w:t xml:space="preserve"> 1. Scientific Notation, 2. Solving Equations, and 3. Trigonometry</w:t>
      </w:r>
      <w:r>
        <w:rPr>
          <w:rFonts w:ascii="Century Gothic" w:hAnsi="Century Gothic"/>
        </w:rPr>
        <w:t>.</w:t>
      </w:r>
      <w:r w:rsidRPr="00CF276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Show your work for each </w:t>
      </w:r>
      <w:r>
        <w:rPr>
          <w:rFonts w:ascii="Century Gothic" w:hAnsi="Century Gothic"/>
        </w:rPr>
        <w:t>p</w:t>
      </w:r>
      <w:r>
        <w:rPr>
          <w:rFonts w:ascii="Century Gothic" w:hAnsi="Century Gothic"/>
        </w:rPr>
        <w:t xml:space="preserve">roblem and circle your answers.  Clearly number </w:t>
      </w:r>
      <w:r>
        <w:rPr>
          <w:rFonts w:ascii="Century Gothic" w:hAnsi="Century Gothic"/>
        </w:rPr>
        <w:t>section and problem</w:t>
      </w:r>
      <w:r>
        <w:rPr>
          <w:rFonts w:ascii="Century Gothic" w:hAnsi="Century Gothic"/>
        </w:rPr>
        <w:t>.  Put “</w:t>
      </w:r>
      <w:r>
        <w:rPr>
          <w:rFonts w:ascii="Century Gothic" w:hAnsi="Century Gothic"/>
        </w:rPr>
        <w:t>Math Review</w:t>
      </w:r>
      <w:r>
        <w:rPr>
          <w:rFonts w:ascii="Century Gothic" w:hAnsi="Century Gothic"/>
        </w:rPr>
        <w:t>” and your name at the top right of each page.</w:t>
      </w:r>
      <w:r>
        <w:rPr>
          <w:rFonts w:ascii="Century Gothic" w:hAnsi="Century Gothic"/>
        </w:rPr>
        <w:t xml:space="preserve"> </w:t>
      </w:r>
    </w:p>
    <w:p w14:paraId="7D5E9D02" w14:textId="3A89819F" w:rsidR="00016550" w:rsidRDefault="00016550" w:rsidP="00016550">
      <w:pPr>
        <w:spacing w:after="0" w:line="240" w:lineRule="auto"/>
        <w:rPr>
          <w:rFonts w:ascii="Century Gothic" w:hAnsi="Century Gothic"/>
        </w:rPr>
      </w:pPr>
    </w:p>
    <w:p w14:paraId="483E8C06" w14:textId="46C0ED6F" w:rsidR="00016550" w:rsidRPr="00016550" w:rsidRDefault="00016550" w:rsidP="00016550">
      <w:pPr>
        <w:spacing w:after="0" w:line="240" w:lineRule="auto"/>
        <w:rPr>
          <w:rFonts w:ascii="Century Gothic" w:hAnsi="Century Gothic"/>
          <w:b/>
          <w:bCs/>
        </w:rPr>
      </w:pPr>
      <w:r w:rsidRPr="00016550">
        <w:rPr>
          <w:rFonts w:ascii="Century Gothic" w:hAnsi="Century Gothic"/>
          <w:b/>
          <w:bCs/>
        </w:rPr>
        <w:t xml:space="preserve">Part C: </w:t>
      </w:r>
    </w:p>
    <w:p w14:paraId="02EB029D" w14:textId="77777777" w:rsidR="00525D05" w:rsidRDefault="00525D05" w:rsidP="00525D05">
      <w:pPr>
        <w:spacing w:after="0" w:line="240" w:lineRule="auto"/>
        <w:rPr>
          <w:rFonts w:ascii="Century Gothic" w:hAnsi="Century Gothic"/>
          <w:b/>
          <w:bCs/>
        </w:rPr>
      </w:pPr>
    </w:p>
    <w:p w14:paraId="0CCFF6FD" w14:textId="77777777" w:rsidR="00525D05" w:rsidRPr="00C01859" w:rsidRDefault="00525D05" w:rsidP="00525D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 w:rsidRPr="00C01859">
        <w:rPr>
          <w:rFonts w:ascii="Century Gothic" w:hAnsi="Century Gothic"/>
        </w:rPr>
        <w:t>Go to the OpenStax College Physics for AP Courses online textbook at</w:t>
      </w:r>
      <w:r w:rsidRPr="00C01859">
        <w:rPr>
          <w:rFonts w:ascii="Century Gothic" w:hAnsi="Century Gothic"/>
        </w:rPr>
        <w:br/>
      </w:r>
      <w:hyperlink r:id="rId5" w:history="1">
        <w:r w:rsidRPr="00C01859">
          <w:rPr>
            <w:rStyle w:val="Hyperlink"/>
            <w:rFonts w:ascii="Century Gothic" w:hAnsi="Century Gothic"/>
          </w:rPr>
          <w:t>https://openstax.org/books/college-physics-ap-courses/pages/1-connection-for-ap-r-courses</w:t>
        </w:r>
      </w:hyperlink>
      <w:r w:rsidRPr="00C01859">
        <w:rPr>
          <w:rFonts w:ascii="Century Gothic" w:hAnsi="Century Gothic"/>
        </w:rPr>
        <w:t>.</w:t>
      </w:r>
    </w:p>
    <w:p w14:paraId="2142F300" w14:textId="77777777" w:rsidR="00525D05" w:rsidRDefault="00525D05" w:rsidP="00525D05">
      <w:pPr>
        <w:pStyle w:val="ListParagraph"/>
        <w:spacing w:after="0" w:line="240" w:lineRule="auto"/>
        <w:ind w:left="360"/>
        <w:rPr>
          <w:rFonts w:ascii="Century Gothic" w:hAnsi="Century Gothic"/>
        </w:rPr>
      </w:pPr>
    </w:p>
    <w:p w14:paraId="2070FC1E" w14:textId="77777777" w:rsidR="00525D05" w:rsidRDefault="00525D05" w:rsidP="00525D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Study all sections of Chapter 1:</w:t>
      </w:r>
    </w:p>
    <w:p w14:paraId="2984CD2D" w14:textId="77777777" w:rsidR="00525D05" w:rsidRDefault="00525D05" w:rsidP="00525D05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1.1 Physics: An introduction</w:t>
      </w:r>
    </w:p>
    <w:p w14:paraId="66BFF101" w14:textId="77777777" w:rsidR="00525D05" w:rsidRDefault="00525D05" w:rsidP="00525D05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1.2 Physical Quantities and Units</w:t>
      </w:r>
    </w:p>
    <w:p w14:paraId="6C8D97A7" w14:textId="77777777" w:rsidR="00525D05" w:rsidRDefault="00525D05" w:rsidP="00525D05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1.3 Accuracy, Precision and Significant Figures</w:t>
      </w:r>
    </w:p>
    <w:p w14:paraId="0EFFD390" w14:textId="77777777" w:rsidR="00525D05" w:rsidRDefault="00525D05" w:rsidP="00525D05">
      <w:pPr>
        <w:pStyle w:val="ListParagraph"/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1.4 Approximation</w:t>
      </w:r>
    </w:p>
    <w:p w14:paraId="0763F263" w14:textId="77777777" w:rsidR="00525D05" w:rsidRDefault="00525D05" w:rsidP="00525D05">
      <w:pPr>
        <w:pStyle w:val="ListParagraph"/>
        <w:spacing w:after="0" w:line="240" w:lineRule="auto"/>
        <w:rPr>
          <w:rFonts w:ascii="Century Gothic" w:hAnsi="Century Gothic"/>
        </w:rPr>
      </w:pPr>
    </w:p>
    <w:p w14:paraId="205686D9" w14:textId="77777777" w:rsidR="00525D05" w:rsidRDefault="00525D05" w:rsidP="00525D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Answer Conceptual Questions #1-11</w:t>
      </w:r>
      <w:r>
        <w:rPr>
          <w:rFonts w:ascii="Century Gothic" w:hAnsi="Century Gothic"/>
        </w:rPr>
        <w:br/>
      </w:r>
      <w:hyperlink r:id="rId6" w:history="1">
        <w:r w:rsidRPr="00C01859">
          <w:rPr>
            <w:rStyle w:val="Hyperlink"/>
            <w:rFonts w:ascii="Century Gothic" w:hAnsi="Century Gothic"/>
          </w:rPr>
          <w:t>https://openstax.org/books/college-physics-ap-courses/pages/1-conceptual-questions</w:t>
        </w:r>
      </w:hyperlink>
    </w:p>
    <w:p w14:paraId="3280063A" w14:textId="77777777" w:rsidR="00525D05" w:rsidRDefault="00525D05" w:rsidP="00525D05">
      <w:pPr>
        <w:pStyle w:val="ListParagraph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Answer in complete sentences.  Clearly number each answer.  Put “Conceptual Questions” and your name at the top right of each page.</w:t>
      </w:r>
    </w:p>
    <w:p w14:paraId="747BBF46" w14:textId="77777777" w:rsidR="00525D05" w:rsidRDefault="00525D05" w:rsidP="00525D05">
      <w:pPr>
        <w:pStyle w:val="ListParagraph"/>
        <w:spacing w:after="0" w:line="240" w:lineRule="auto"/>
        <w:ind w:left="360"/>
        <w:rPr>
          <w:rFonts w:ascii="Century Gothic" w:hAnsi="Century Gothic"/>
        </w:rPr>
      </w:pPr>
    </w:p>
    <w:p w14:paraId="4A65E953" w14:textId="77777777" w:rsidR="00525D05" w:rsidRDefault="00525D05" w:rsidP="00525D05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Answer Problems and Exercises #1-36</w:t>
      </w:r>
    </w:p>
    <w:p w14:paraId="42B4E999" w14:textId="77777777" w:rsidR="00525D05" w:rsidRDefault="00525D05" w:rsidP="00525D05">
      <w:pPr>
        <w:pStyle w:val="ListParagraph"/>
        <w:spacing w:after="0" w:line="240" w:lineRule="auto"/>
        <w:ind w:left="360"/>
        <w:rPr>
          <w:rFonts w:ascii="Century Gothic" w:hAnsi="Century Gothic"/>
        </w:rPr>
      </w:pPr>
      <w:hyperlink r:id="rId7" w:history="1">
        <w:r w:rsidRPr="00C01859">
          <w:rPr>
            <w:rStyle w:val="Hyperlink"/>
            <w:rFonts w:ascii="Century Gothic" w:hAnsi="Century Gothic"/>
          </w:rPr>
          <w:t>https://openstax.org/books/college-physics-ap-courses/pages/1-problems-exercises</w:t>
        </w:r>
      </w:hyperlink>
    </w:p>
    <w:p w14:paraId="31726142" w14:textId="6CE1C329" w:rsidR="00525D05" w:rsidRPr="00016550" w:rsidRDefault="00525D05" w:rsidP="00525D05">
      <w:pPr>
        <w:pStyle w:val="ListParagraph"/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Show your work for each </w:t>
      </w:r>
      <w:r w:rsidR="00CF2765">
        <w:rPr>
          <w:rFonts w:ascii="Century Gothic" w:hAnsi="Century Gothic"/>
        </w:rPr>
        <w:t>p</w:t>
      </w:r>
      <w:r>
        <w:rPr>
          <w:rFonts w:ascii="Century Gothic" w:hAnsi="Century Gothic"/>
        </w:rPr>
        <w:t xml:space="preserve">roblem and circle your answers.  Clearly number each </w:t>
      </w:r>
      <w:r w:rsidR="00CF2765">
        <w:rPr>
          <w:rFonts w:ascii="Century Gothic" w:hAnsi="Century Gothic"/>
        </w:rPr>
        <w:t>question.</w:t>
      </w:r>
      <w:r>
        <w:rPr>
          <w:rFonts w:ascii="Century Gothic" w:hAnsi="Century Gothic"/>
        </w:rPr>
        <w:t xml:space="preserve">  Put “Problems and Exercises” and your name at the top right of each page.</w:t>
      </w:r>
    </w:p>
    <w:p w14:paraId="2BD11C6D" w14:textId="77777777" w:rsidR="00016550" w:rsidRDefault="00016550" w:rsidP="00016550">
      <w:pPr>
        <w:spacing w:after="0" w:line="240" w:lineRule="auto"/>
        <w:rPr>
          <w:rFonts w:ascii="Century Gothic" w:hAnsi="Century Gothic"/>
        </w:rPr>
      </w:pPr>
    </w:p>
    <w:p w14:paraId="341563C9" w14:textId="2BEF547F" w:rsidR="00C01859" w:rsidRPr="00016550" w:rsidRDefault="00016550" w:rsidP="00016550">
      <w:pPr>
        <w:spacing w:after="0" w:line="240" w:lineRule="auto"/>
        <w:rPr>
          <w:rFonts w:ascii="Century Gothic" w:hAnsi="Century Gothic"/>
        </w:rPr>
      </w:pPr>
      <w:r w:rsidRPr="00016550">
        <w:rPr>
          <w:rFonts w:ascii="Century Gothic" w:hAnsi="Century Gothic"/>
        </w:rPr>
        <w:t xml:space="preserve">Complete </w:t>
      </w:r>
      <w:r w:rsidR="00C01859" w:rsidRPr="00016550">
        <w:rPr>
          <w:rFonts w:ascii="Century Gothic" w:hAnsi="Century Gothic"/>
        </w:rPr>
        <w:t>Staple all your answer papers together.  Put your name at the top right</w:t>
      </w:r>
      <w:r w:rsidR="00E44D72" w:rsidRPr="00016550">
        <w:rPr>
          <w:rFonts w:ascii="Century Gothic" w:hAnsi="Century Gothic"/>
        </w:rPr>
        <w:t xml:space="preserve"> on each page.  At the top left of the first page, put “AP Physics Summer Assignment 202</w:t>
      </w:r>
      <w:r w:rsidR="00CF2765">
        <w:rPr>
          <w:rFonts w:ascii="Century Gothic" w:hAnsi="Century Gothic"/>
        </w:rPr>
        <w:t>1</w:t>
      </w:r>
      <w:r w:rsidR="00E44D72" w:rsidRPr="00016550">
        <w:rPr>
          <w:rFonts w:ascii="Century Gothic" w:hAnsi="Century Gothic"/>
        </w:rPr>
        <w:t>”.  Have this ready to turn in on the first day of school.</w:t>
      </w:r>
    </w:p>
    <w:p w14:paraId="04D4051B" w14:textId="77777777" w:rsidR="00C01859" w:rsidRDefault="00C01859" w:rsidP="00C01859">
      <w:pPr>
        <w:pStyle w:val="ListParagraph"/>
        <w:spacing w:after="0" w:line="240" w:lineRule="auto"/>
        <w:ind w:left="360"/>
        <w:rPr>
          <w:rFonts w:ascii="Century Gothic" w:hAnsi="Century Gothic"/>
        </w:rPr>
      </w:pPr>
    </w:p>
    <w:p w14:paraId="768B91C6" w14:textId="77777777" w:rsidR="00393A23" w:rsidRPr="00393A23" w:rsidRDefault="00393A23" w:rsidP="00C01859">
      <w:pPr>
        <w:pStyle w:val="ListParagraph"/>
        <w:spacing w:after="0" w:line="240" w:lineRule="auto"/>
        <w:ind w:left="0"/>
        <w:rPr>
          <w:rFonts w:ascii="Century Gothic" w:hAnsi="Century Gothic"/>
          <w:b/>
          <w:bCs/>
        </w:rPr>
      </w:pPr>
      <w:r w:rsidRPr="00393A23">
        <w:rPr>
          <w:rFonts w:ascii="Century Gothic" w:hAnsi="Century Gothic"/>
          <w:b/>
          <w:bCs/>
        </w:rPr>
        <w:t>Have Questions?  Need Help?</w:t>
      </w:r>
    </w:p>
    <w:p w14:paraId="283FFE93" w14:textId="7076F8DD" w:rsidR="00393A23" w:rsidRDefault="00393A23" w:rsidP="00C01859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Email </w:t>
      </w:r>
      <w:r w:rsidR="00016550">
        <w:rPr>
          <w:rFonts w:ascii="Century Gothic" w:hAnsi="Century Gothic"/>
        </w:rPr>
        <w:t>Mrs. Botelho</w:t>
      </w:r>
      <w:r w:rsidR="00CF2765">
        <w:rPr>
          <w:rFonts w:ascii="Century Gothic" w:hAnsi="Century Gothic"/>
        </w:rPr>
        <w:t>:</w:t>
      </w:r>
      <w:r w:rsidR="00016550">
        <w:rPr>
          <w:rFonts w:ascii="Century Gothic" w:hAnsi="Century Gothic"/>
        </w:rPr>
        <w:t xml:space="preserve"> </w:t>
      </w:r>
      <w:hyperlink r:id="rId8" w:history="1">
        <w:r w:rsidR="00CF2765" w:rsidRPr="008F5A94">
          <w:rPr>
            <w:rStyle w:val="Hyperlink"/>
            <w:rFonts w:ascii="Century Gothic" w:hAnsi="Century Gothic"/>
          </w:rPr>
          <w:t>jbotelho@tusd.net</w:t>
        </w:r>
      </w:hyperlink>
    </w:p>
    <w:p w14:paraId="48BFF061" w14:textId="316A0E42" w:rsidR="00C01859" w:rsidRDefault="00393A23" w:rsidP="00CF2765">
      <w:pPr>
        <w:pStyle w:val="ListParagraph"/>
        <w:spacing w:after="0" w:line="240" w:lineRule="auto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Send </w:t>
      </w:r>
      <w:r w:rsidR="00CF2765">
        <w:rPr>
          <w:rFonts w:ascii="Century Gothic" w:hAnsi="Century Gothic"/>
        </w:rPr>
        <w:t>Mrs. Botelho</w:t>
      </w:r>
      <w:r>
        <w:rPr>
          <w:rFonts w:ascii="Century Gothic" w:hAnsi="Century Gothic"/>
        </w:rPr>
        <w:t xml:space="preserve"> questions by text: </w:t>
      </w:r>
      <w:r w:rsidR="00016550" w:rsidRPr="00CF2765">
        <w:rPr>
          <w:rFonts w:ascii="Century Gothic" w:hAnsi="Century Gothic"/>
        </w:rPr>
        <w:t>209-597-8756</w:t>
      </w:r>
    </w:p>
    <w:p w14:paraId="51B7DB3D" w14:textId="04A92615" w:rsidR="00C01859" w:rsidRPr="00C01859" w:rsidRDefault="00C01859" w:rsidP="00C0185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br/>
      </w:r>
    </w:p>
    <w:sectPr w:rsidR="00C01859" w:rsidRPr="00C01859" w:rsidSect="00CF27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96592"/>
    <w:multiLevelType w:val="hybridMultilevel"/>
    <w:tmpl w:val="398C0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61D04"/>
    <w:multiLevelType w:val="hybridMultilevel"/>
    <w:tmpl w:val="C5E2E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D7D1D"/>
    <w:multiLevelType w:val="hybridMultilevel"/>
    <w:tmpl w:val="245644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2138B8"/>
    <w:multiLevelType w:val="hybridMultilevel"/>
    <w:tmpl w:val="5CBE5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64677"/>
    <w:multiLevelType w:val="hybridMultilevel"/>
    <w:tmpl w:val="FB1AA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859"/>
    <w:rsid w:val="00016550"/>
    <w:rsid w:val="00393A23"/>
    <w:rsid w:val="00525D05"/>
    <w:rsid w:val="00C01859"/>
    <w:rsid w:val="00CF2765"/>
    <w:rsid w:val="00E44D72"/>
    <w:rsid w:val="00E5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15A5"/>
  <w15:chartTrackingRefBased/>
  <w15:docId w15:val="{CEE8B212-1DF3-4D09-B033-936BAA97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8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18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0185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A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telho@tu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penstax.org/books/college-physics-ap-courses/pages/1-problems-exercis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stax.org/books/college-physics-ap-courses/pages/1-conceptual-questions" TargetMode="External"/><Relationship Id="rId5" Type="http://schemas.openxmlformats.org/officeDocument/2006/relationships/hyperlink" Target="https://openstax.org/books/college-physics-ap-courses/pages/1-connection-for-ap-r-cour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</Words>
  <Characters>2039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Moehnke</dc:creator>
  <cp:keywords/>
  <dc:description/>
  <cp:lastModifiedBy>Botelho, Jennifer</cp:lastModifiedBy>
  <cp:revision>2</cp:revision>
  <dcterms:created xsi:type="dcterms:W3CDTF">2021-05-14T21:44:00Z</dcterms:created>
  <dcterms:modified xsi:type="dcterms:W3CDTF">2021-05-14T21:44:00Z</dcterms:modified>
</cp:coreProperties>
</file>